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3B" w:rsidRPr="0042184E" w:rsidRDefault="00057F70" w:rsidP="00F707C2">
      <w:pPr>
        <w:jc w:val="center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Программа </w:t>
      </w:r>
      <w:r w:rsidR="00233D3B" w:rsidRPr="0042184E">
        <w:rPr>
          <w:b/>
          <w:bCs/>
          <w:i/>
          <w:sz w:val="27"/>
          <w:szCs w:val="27"/>
        </w:rPr>
        <w:t xml:space="preserve"> МЛДД «Алтай-202</w:t>
      </w:r>
      <w:r>
        <w:rPr>
          <w:b/>
          <w:bCs/>
          <w:i/>
          <w:sz w:val="27"/>
          <w:szCs w:val="27"/>
        </w:rPr>
        <w:t>1</w:t>
      </w:r>
      <w:r w:rsidR="00233D3B" w:rsidRPr="0042184E">
        <w:rPr>
          <w:b/>
          <w:bCs/>
          <w:i/>
          <w:sz w:val="27"/>
          <w:szCs w:val="27"/>
        </w:rPr>
        <w:t>»</w:t>
      </w:r>
    </w:p>
    <w:p w:rsidR="00F707C2" w:rsidRPr="0042184E" w:rsidRDefault="00233D3B" w:rsidP="00F707C2">
      <w:pPr>
        <w:ind w:firstLine="708"/>
        <w:jc w:val="center"/>
        <w:rPr>
          <w:i/>
          <w:sz w:val="27"/>
          <w:szCs w:val="27"/>
        </w:rPr>
      </w:pPr>
      <w:r w:rsidRPr="0042184E">
        <w:rPr>
          <w:bCs/>
          <w:i/>
          <w:sz w:val="27"/>
          <w:szCs w:val="27"/>
        </w:rPr>
        <w:t>реализуется через работу 10 дружин</w:t>
      </w:r>
      <w:r w:rsidR="00442261" w:rsidRPr="0042184E">
        <w:rPr>
          <w:i/>
          <w:sz w:val="27"/>
          <w:szCs w:val="27"/>
        </w:rPr>
        <w:t xml:space="preserve">  разной направленности,</w:t>
      </w:r>
    </w:p>
    <w:p w:rsidR="00F707C2" w:rsidRPr="0042184E" w:rsidRDefault="00442261" w:rsidP="00F707C2">
      <w:pPr>
        <w:ind w:firstLine="708"/>
        <w:jc w:val="center"/>
        <w:rPr>
          <w:i/>
          <w:sz w:val="27"/>
          <w:szCs w:val="27"/>
        </w:rPr>
      </w:pPr>
      <w:r w:rsidRPr="0042184E">
        <w:rPr>
          <w:i/>
          <w:sz w:val="27"/>
          <w:szCs w:val="27"/>
        </w:rPr>
        <w:t xml:space="preserve">работу четырёх «Академий»,  </w:t>
      </w:r>
      <w:r w:rsidR="00F60537">
        <w:rPr>
          <w:i/>
          <w:sz w:val="27"/>
          <w:szCs w:val="27"/>
        </w:rPr>
        <w:t>50</w:t>
      </w:r>
      <w:r w:rsidRPr="0042184E">
        <w:rPr>
          <w:i/>
          <w:sz w:val="27"/>
          <w:szCs w:val="27"/>
        </w:rPr>
        <w:t xml:space="preserve"> </w:t>
      </w:r>
      <w:proofErr w:type="spellStart"/>
      <w:r w:rsidRPr="0042184E">
        <w:rPr>
          <w:i/>
          <w:sz w:val="27"/>
          <w:szCs w:val="27"/>
        </w:rPr>
        <w:t>практико</w:t>
      </w:r>
      <w:proofErr w:type="spellEnd"/>
      <w:r w:rsidRPr="0042184E">
        <w:rPr>
          <w:i/>
          <w:sz w:val="27"/>
          <w:szCs w:val="27"/>
        </w:rPr>
        <w:t xml:space="preserve"> – ориентированных «школ»,</w:t>
      </w:r>
    </w:p>
    <w:p w:rsidR="00F707C2" w:rsidRPr="0042184E" w:rsidRDefault="00442261" w:rsidP="00F707C2">
      <w:pPr>
        <w:ind w:firstLine="708"/>
        <w:jc w:val="center"/>
        <w:rPr>
          <w:i/>
          <w:sz w:val="27"/>
          <w:szCs w:val="27"/>
        </w:rPr>
      </w:pPr>
      <w:r w:rsidRPr="0042184E">
        <w:rPr>
          <w:i/>
          <w:sz w:val="27"/>
          <w:szCs w:val="27"/>
        </w:rPr>
        <w:t>50 тематических часов, мастер – классов, спецкурсов,</w:t>
      </w:r>
    </w:p>
    <w:p w:rsidR="00442261" w:rsidRPr="0042184E" w:rsidRDefault="00442261" w:rsidP="00F707C2">
      <w:pPr>
        <w:ind w:firstLine="708"/>
        <w:jc w:val="center"/>
        <w:rPr>
          <w:i/>
          <w:sz w:val="27"/>
          <w:szCs w:val="27"/>
        </w:rPr>
      </w:pPr>
      <w:r w:rsidRPr="0042184E">
        <w:rPr>
          <w:i/>
          <w:sz w:val="27"/>
          <w:szCs w:val="27"/>
        </w:rPr>
        <w:t>Центра профориентации «Выбор жизненного пути»</w:t>
      </w:r>
    </w:p>
    <w:p w:rsidR="00233D3B" w:rsidRDefault="00233D3B" w:rsidP="00F707C2">
      <w:pPr>
        <w:jc w:val="center"/>
        <w:rPr>
          <w:bCs/>
          <w:sz w:val="27"/>
          <w:szCs w:val="27"/>
        </w:rPr>
      </w:pPr>
    </w:p>
    <w:p w:rsidR="00233D3B" w:rsidRDefault="00233D3B" w:rsidP="00233D3B">
      <w:pPr>
        <w:jc w:val="both"/>
        <w:rPr>
          <w:b/>
          <w:sz w:val="24"/>
          <w:szCs w:val="24"/>
        </w:rPr>
      </w:pPr>
      <w:r w:rsidRPr="00D71FEC">
        <w:rPr>
          <w:b/>
          <w:sz w:val="24"/>
          <w:szCs w:val="24"/>
          <w:lang w:val="en-US"/>
        </w:rPr>
        <w:t>I</w:t>
      </w:r>
      <w:r w:rsidRPr="00D71FEC">
        <w:rPr>
          <w:b/>
          <w:sz w:val="24"/>
          <w:szCs w:val="24"/>
        </w:rPr>
        <w:t>. Дружина "Стремительная"</w:t>
      </w:r>
    </w:p>
    <w:p w:rsidR="001E15BD" w:rsidRPr="00D71FEC" w:rsidRDefault="001E15BD" w:rsidP="00233D3B">
      <w:pPr>
        <w:jc w:val="both"/>
        <w:rPr>
          <w:b/>
          <w:sz w:val="24"/>
          <w:szCs w:val="24"/>
        </w:rPr>
      </w:pPr>
    </w:p>
    <w:p w:rsidR="00233D3B" w:rsidRPr="00D71FEC" w:rsidRDefault="00233D3B" w:rsidP="003D6F81">
      <w:pPr>
        <w:rPr>
          <w:sz w:val="24"/>
          <w:szCs w:val="24"/>
        </w:rPr>
      </w:pPr>
      <w:r w:rsidRPr="00D71FEC">
        <w:rPr>
          <w:i/>
          <w:sz w:val="24"/>
          <w:szCs w:val="24"/>
        </w:rPr>
        <w:t>Цель и задачи работы дружины:</w:t>
      </w:r>
    </w:p>
    <w:p w:rsidR="00233D3B" w:rsidRDefault="00233D3B" w:rsidP="00E24D9F">
      <w:pPr>
        <w:ind w:firstLine="708"/>
        <w:jc w:val="both"/>
        <w:rPr>
          <w:sz w:val="24"/>
          <w:szCs w:val="24"/>
        </w:rPr>
      </w:pPr>
      <w:r w:rsidRPr="00D71FEC">
        <w:rPr>
          <w:sz w:val="24"/>
          <w:szCs w:val="24"/>
        </w:rPr>
        <w:t>Выявление лидеров детского, молодежного движения, создание условий для развития лидерства подростков разных национальностей. Формирование школь</w:t>
      </w:r>
      <w:r w:rsidR="003F1AA3" w:rsidRPr="00D71FEC">
        <w:rPr>
          <w:sz w:val="24"/>
          <w:szCs w:val="24"/>
        </w:rPr>
        <w:t>ных вожатских</w:t>
      </w:r>
      <w:r w:rsidRPr="00D71FEC">
        <w:rPr>
          <w:sz w:val="24"/>
          <w:szCs w:val="24"/>
        </w:rPr>
        <w:t>, волонтёрских отрядов, отрядов юных экологов.   Совершенствование работы органов детского самоуправления</w:t>
      </w:r>
      <w:r w:rsidR="00E24D9F" w:rsidRPr="00D71FEC">
        <w:rPr>
          <w:sz w:val="24"/>
          <w:szCs w:val="24"/>
        </w:rPr>
        <w:t xml:space="preserve">, личностного развития, трудового воспитания. </w:t>
      </w:r>
      <w:r w:rsidRPr="00D71FEC">
        <w:rPr>
          <w:sz w:val="24"/>
          <w:szCs w:val="24"/>
        </w:rPr>
        <w:t xml:space="preserve">Подготовка инструкторов-организаторов детского, молодежного движения. </w:t>
      </w:r>
    </w:p>
    <w:p w:rsidR="000211FB" w:rsidRPr="000211FB" w:rsidRDefault="000211FB" w:rsidP="00E24D9F">
      <w:pPr>
        <w:ind w:firstLine="708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</w:p>
    <w:p w:rsidR="00233D3B" w:rsidRPr="00D71FEC" w:rsidRDefault="00233D3B" w:rsidP="00233D3B">
      <w:pPr>
        <w:jc w:val="both"/>
        <w:rPr>
          <w:b/>
          <w:bCs/>
          <w:sz w:val="24"/>
          <w:szCs w:val="24"/>
        </w:rPr>
      </w:pPr>
      <w:r w:rsidRPr="00D71FEC">
        <w:rPr>
          <w:sz w:val="24"/>
          <w:szCs w:val="24"/>
        </w:rPr>
        <w:tab/>
      </w:r>
      <w:proofErr w:type="gramStart"/>
      <w:r w:rsidRPr="00D71FEC">
        <w:rPr>
          <w:bCs/>
          <w:sz w:val="24"/>
          <w:szCs w:val="24"/>
        </w:rPr>
        <w:t xml:space="preserve">Приглашаются активисты, лидеры детских,  молодежных общественных организаций, школьных вожатских, волонтёрских, экологических отрядов, участники ВДЦ «Орлёнок», </w:t>
      </w:r>
      <w:r w:rsidR="00E24D9F" w:rsidRPr="00D71FEC">
        <w:rPr>
          <w:bCs/>
          <w:sz w:val="24"/>
          <w:szCs w:val="24"/>
        </w:rPr>
        <w:t xml:space="preserve">«Океан», </w:t>
      </w:r>
      <w:r w:rsidRPr="00D71FEC">
        <w:rPr>
          <w:bCs/>
          <w:sz w:val="24"/>
          <w:szCs w:val="24"/>
        </w:rPr>
        <w:t>«Артек», «Смена».</w:t>
      </w:r>
      <w:proofErr w:type="gramEnd"/>
    </w:p>
    <w:p w:rsidR="00233D3B" w:rsidRPr="00D71FEC" w:rsidRDefault="00233D3B" w:rsidP="00233D3B">
      <w:pPr>
        <w:ind w:left="360"/>
        <w:jc w:val="both"/>
        <w:rPr>
          <w:b/>
          <w:sz w:val="24"/>
          <w:szCs w:val="24"/>
        </w:rPr>
      </w:pPr>
    </w:p>
    <w:p w:rsidR="00233D3B" w:rsidRDefault="00B858FE" w:rsidP="00233D3B">
      <w:pPr>
        <w:jc w:val="both"/>
        <w:rPr>
          <w:b/>
          <w:sz w:val="24"/>
          <w:szCs w:val="24"/>
        </w:rPr>
      </w:pPr>
      <w:r w:rsidRPr="00D71FEC">
        <w:rPr>
          <w:b/>
          <w:bCs/>
          <w:sz w:val="24"/>
          <w:szCs w:val="24"/>
        </w:rPr>
        <w:t>2</w:t>
      </w:r>
      <w:r w:rsidR="00233D3B" w:rsidRPr="00D71FEC">
        <w:rPr>
          <w:b/>
          <w:bCs/>
          <w:sz w:val="24"/>
          <w:szCs w:val="24"/>
        </w:rPr>
        <w:t>. Дружина "Солнечная</w:t>
      </w:r>
      <w:r w:rsidR="00233D3B" w:rsidRPr="00D71FEC">
        <w:rPr>
          <w:b/>
          <w:sz w:val="24"/>
          <w:szCs w:val="24"/>
        </w:rPr>
        <w:t>"</w:t>
      </w:r>
    </w:p>
    <w:p w:rsidR="001E15BD" w:rsidRPr="00D71FEC" w:rsidRDefault="001E15BD" w:rsidP="00233D3B">
      <w:pPr>
        <w:jc w:val="both"/>
        <w:rPr>
          <w:b/>
          <w:sz w:val="24"/>
          <w:szCs w:val="24"/>
        </w:rPr>
      </w:pPr>
    </w:p>
    <w:p w:rsidR="00E24D9F" w:rsidRPr="00D71FEC" w:rsidRDefault="00233D3B" w:rsidP="00E24D9F">
      <w:pPr>
        <w:pStyle w:val="a3"/>
        <w:spacing w:line="240" w:lineRule="auto"/>
        <w:ind w:firstLine="708"/>
        <w:rPr>
          <w:i w:val="0"/>
          <w:sz w:val="24"/>
          <w:szCs w:val="24"/>
        </w:rPr>
      </w:pPr>
      <w:r w:rsidRPr="00D71FEC">
        <w:rPr>
          <w:sz w:val="24"/>
          <w:szCs w:val="24"/>
        </w:rPr>
        <w:t>Цель и задачи работы дружины</w:t>
      </w:r>
      <w:r w:rsidRPr="00D71FEC">
        <w:rPr>
          <w:i w:val="0"/>
          <w:sz w:val="24"/>
          <w:szCs w:val="24"/>
        </w:rPr>
        <w:t xml:space="preserve">: </w:t>
      </w:r>
      <w:proofErr w:type="gramStart"/>
      <w:r w:rsidRPr="00D71FEC">
        <w:rPr>
          <w:i w:val="0"/>
          <w:sz w:val="24"/>
          <w:szCs w:val="24"/>
        </w:rPr>
        <w:t>Активизация теоретических и практических навыков в методиках по изучению иностранных, родного языков</w:t>
      </w:r>
      <w:r w:rsidR="00E24D9F" w:rsidRPr="00D71FEC">
        <w:rPr>
          <w:i w:val="0"/>
          <w:sz w:val="24"/>
          <w:szCs w:val="24"/>
        </w:rPr>
        <w:t>,</w:t>
      </w:r>
      <w:r w:rsidRPr="00D71FEC">
        <w:rPr>
          <w:i w:val="0"/>
          <w:sz w:val="24"/>
          <w:szCs w:val="24"/>
        </w:rPr>
        <w:t xml:space="preserve"> культуры </w:t>
      </w:r>
      <w:r w:rsidR="00E24D9F" w:rsidRPr="00D71FEC">
        <w:rPr>
          <w:i w:val="0"/>
          <w:sz w:val="24"/>
          <w:szCs w:val="24"/>
        </w:rPr>
        <w:t xml:space="preserve">и национальностей </w:t>
      </w:r>
      <w:r w:rsidRPr="00D71FEC">
        <w:rPr>
          <w:i w:val="0"/>
          <w:sz w:val="24"/>
          <w:szCs w:val="24"/>
        </w:rPr>
        <w:t>с применением инновационных игровых форм в условиях детского временного коллектива</w:t>
      </w:r>
      <w:r w:rsidR="003F1AA3" w:rsidRPr="00D71FEC">
        <w:rPr>
          <w:i w:val="0"/>
          <w:sz w:val="24"/>
          <w:szCs w:val="24"/>
        </w:rPr>
        <w:t xml:space="preserve">; </w:t>
      </w:r>
      <w:r w:rsidR="00E24D9F" w:rsidRPr="00D71FEC">
        <w:rPr>
          <w:i w:val="0"/>
          <w:sz w:val="24"/>
          <w:szCs w:val="24"/>
        </w:rPr>
        <w:t>развитие межнациональног</w:t>
      </w:r>
      <w:r w:rsidR="005D1DD9">
        <w:rPr>
          <w:i w:val="0"/>
          <w:sz w:val="24"/>
          <w:szCs w:val="24"/>
        </w:rPr>
        <w:t>о</w:t>
      </w:r>
      <w:r w:rsidR="00E24D9F" w:rsidRPr="00D71FEC">
        <w:rPr>
          <w:i w:val="0"/>
          <w:sz w:val="24"/>
          <w:szCs w:val="24"/>
        </w:rPr>
        <w:t xml:space="preserve"> сотрудничества; </w:t>
      </w:r>
      <w:r w:rsidRPr="00D71FEC">
        <w:rPr>
          <w:i w:val="0"/>
          <w:sz w:val="24"/>
          <w:szCs w:val="24"/>
        </w:rPr>
        <w:t>проведение «Фестиваля национальных культур» при содействии Общественного совета при  ГУ МВД России по Алтайскому  краю, национальных диаспор, Общественной палаты Алтайского края.</w:t>
      </w:r>
      <w:proofErr w:type="gramEnd"/>
    </w:p>
    <w:p w:rsidR="000211FB" w:rsidRPr="000211FB" w:rsidRDefault="000211FB" w:rsidP="000211FB">
      <w:pPr>
        <w:ind w:firstLine="708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</w:p>
    <w:p w:rsidR="00233D3B" w:rsidRPr="00D71FEC" w:rsidRDefault="00233D3B" w:rsidP="00233D3B">
      <w:pPr>
        <w:pStyle w:val="a3"/>
        <w:spacing w:line="240" w:lineRule="auto"/>
        <w:ind w:firstLine="567"/>
        <w:rPr>
          <w:bCs/>
          <w:i w:val="0"/>
          <w:sz w:val="24"/>
          <w:szCs w:val="24"/>
        </w:rPr>
      </w:pPr>
      <w:r w:rsidRPr="00D71FEC">
        <w:rPr>
          <w:bCs/>
          <w:i w:val="0"/>
          <w:sz w:val="24"/>
          <w:szCs w:val="24"/>
        </w:rPr>
        <w:t>Приглашаются подростки, владеющие иностранными языками, интересующиеся историей,</w:t>
      </w:r>
      <w:r w:rsidR="00E24D9F" w:rsidRPr="00D71FEC">
        <w:rPr>
          <w:bCs/>
          <w:i w:val="0"/>
          <w:sz w:val="24"/>
          <w:szCs w:val="24"/>
        </w:rPr>
        <w:t xml:space="preserve"> культурой, </w:t>
      </w:r>
      <w:r w:rsidRPr="00D71FEC">
        <w:rPr>
          <w:bCs/>
          <w:i w:val="0"/>
          <w:sz w:val="24"/>
          <w:szCs w:val="24"/>
        </w:rPr>
        <w:t xml:space="preserve"> традициями, обычаями народов мира.</w:t>
      </w:r>
    </w:p>
    <w:p w:rsidR="00B06647" w:rsidRPr="00D71FEC" w:rsidRDefault="00B06647" w:rsidP="00233D3B">
      <w:pPr>
        <w:pStyle w:val="a3"/>
        <w:spacing w:line="240" w:lineRule="auto"/>
        <w:ind w:firstLine="567"/>
        <w:rPr>
          <w:b/>
          <w:bCs/>
          <w:i w:val="0"/>
          <w:sz w:val="24"/>
          <w:szCs w:val="24"/>
        </w:rPr>
      </w:pPr>
    </w:p>
    <w:p w:rsidR="00233D3B" w:rsidRPr="00D71FEC" w:rsidRDefault="00B858FE" w:rsidP="00271ACA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D71FEC">
        <w:rPr>
          <w:rFonts w:ascii="Times New Roman" w:hAnsi="Times New Roman" w:cs="Times New Roman"/>
        </w:rPr>
        <w:t>3</w:t>
      </w:r>
      <w:r w:rsidR="00233D3B" w:rsidRPr="00D71FEC">
        <w:rPr>
          <w:rFonts w:ascii="Times New Roman" w:hAnsi="Times New Roman" w:cs="Times New Roman"/>
        </w:rPr>
        <w:t>. Дружина "Радужная"</w:t>
      </w:r>
    </w:p>
    <w:p w:rsidR="00271ACA" w:rsidRPr="00D71FEC" w:rsidRDefault="00271ACA" w:rsidP="00271ACA">
      <w:pPr>
        <w:rPr>
          <w:sz w:val="24"/>
          <w:szCs w:val="24"/>
          <w:lang w:eastAsia="ru-RU"/>
        </w:rPr>
      </w:pPr>
    </w:p>
    <w:p w:rsidR="000211FB" w:rsidRDefault="003F1AA3" w:rsidP="000211FB">
      <w:pPr>
        <w:jc w:val="both"/>
        <w:rPr>
          <w:sz w:val="24"/>
          <w:szCs w:val="24"/>
        </w:rPr>
      </w:pPr>
      <w:r w:rsidRPr="00D71FEC">
        <w:rPr>
          <w:i/>
          <w:sz w:val="24"/>
          <w:szCs w:val="24"/>
        </w:rPr>
        <w:t xml:space="preserve">Цель и задачи </w:t>
      </w:r>
      <w:r w:rsidR="00B858FE" w:rsidRPr="00D71FEC">
        <w:rPr>
          <w:i/>
          <w:sz w:val="24"/>
          <w:szCs w:val="24"/>
        </w:rPr>
        <w:t xml:space="preserve">работы </w:t>
      </w:r>
      <w:r w:rsidRPr="00D71FEC">
        <w:rPr>
          <w:i/>
          <w:sz w:val="24"/>
          <w:szCs w:val="24"/>
        </w:rPr>
        <w:t xml:space="preserve">дружины: </w:t>
      </w:r>
      <w:r w:rsidRPr="00D71FEC">
        <w:rPr>
          <w:sz w:val="24"/>
          <w:szCs w:val="24"/>
        </w:rPr>
        <w:t>Развитие у детей и подростков интереса к истокам родной культуры, приобщение к фольклорному искусству,</w:t>
      </w:r>
      <w:r w:rsidR="00B858FE" w:rsidRPr="00D71FEC">
        <w:rPr>
          <w:sz w:val="24"/>
          <w:szCs w:val="24"/>
        </w:rPr>
        <w:t xml:space="preserve"> краеведению,</w:t>
      </w:r>
      <w:r w:rsidRPr="00D71FEC">
        <w:rPr>
          <w:sz w:val="24"/>
          <w:szCs w:val="24"/>
        </w:rPr>
        <w:t xml:space="preserve"> этнографии, прикладному творчеству, музейному делу.</w:t>
      </w:r>
      <w:r w:rsidR="000211FB">
        <w:rPr>
          <w:sz w:val="24"/>
          <w:szCs w:val="24"/>
        </w:rPr>
        <w:t xml:space="preserve"> </w:t>
      </w:r>
      <w:r w:rsidRPr="00D71FEC">
        <w:rPr>
          <w:sz w:val="24"/>
          <w:szCs w:val="24"/>
        </w:rPr>
        <w:t xml:space="preserve"> </w:t>
      </w:r>
      <w:r w:rsidR="000211FB">
        <w:rPr>
          <w:sz w:val="24"/>
          <w:szCs w:val="24"/>
          <w:lang w:eastAsia="ru-RU"/>
        </w:rPr>
        <w:t>С</w:t>
      </w:r>
      <w:r w:rsidR="000211FB" w:rsidRPr="006C7C23">
        <w:rPr>
          <w:sz w:val="24"/>
          <w:szCs w:val="24"/>
          <w:lang w:eastAsia="ru-RU"/>
        </w:rPr>
        <w:t>одействие развитию этнокультурных компетенций учащихся в условиях познавательного досуга через знакомство с национальной культурой народов России, Алтайского края.</w:t>
      </w:r>
    </w:p>
    <w:p w:rsidR="000211FB" w:rsidRPr="000211FB" w:rsidRDefault="000211FB" w:rsidP="000211FB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>.</w:t>
      </w:r>
    </w:p>
    <w:p w:rsidR="003F1AA3" w:rsidRPr="00D71FEC" w:rsidRDefault="003F1AA3" w:rsidP="00271ACA">
      <w:pPr>
        <w:ind w:firstLine="709"/>
        <w:jc w:val="both"/>
        <w:rPr>
          <w:bCs/>
          <w:sz w:val="24"/>
          <w:szCs w:val="24"/>
        </w:rPr>
      </w:pPr>
      <w:r w:rsidRPr="00D71FEC">
        <w:rPr>
          <w:bCs/>
          <w:sz w:val="24"/>
          <w:szCs w:val="24"/>
        </w:rPr>
        <w:t xml:space="preserve">Приглашаются подростки, изучающие истоки родной культуры, обряды, традиции, </w:t>
      </w:r>
      <w:r w:rsidR="00B858FE" w:rsidRPr="00D71FEC">
        <w:rPr>
          <w:bCs/>
          <w:sz w:val="24"/>
          <w:szCs w:val="24"/>
        </w:rPr>
        <w:t xml:space="preserve">увлекающиеся краеведением, </w:t>
      </w:r>
      <w:r w:rsidRPr="00D71FEC">
        <w:rPr>
          <w:bCs/>
          <w:sz w:val="24"/>
          <w:szCs w:val="24"/>
        </w:rPr>
        <w:t>готовые реализовать свои способности в фольклорных праздниках, выставках прикладного детского творчества.</w:t>
      </w:r>
    </w:p>
    <w:p w:rsidR="00271ACA" w:rsidRPr="00D71FEC" w:rsidRDefault="00271ACA" w:rsidP="00271ACA">
      <w:pPr>
        <w:ind w:firstLine="709"/>
        <w:jc w:val="both"/>
        <w:rPr>
          <w:sz w:val="24"/>
          <w:szCs w:val="24"/>
        </w:rPr>
      </w:pPr>
    </w:p>
    <w:p w:rsidR="00233D3B" w:rsidRPr="00D71FEC" w:rsidRDefault="00B858FE" w:rsidP="00271ACA">
      <w:pPr>
        <w:jc w:val="both"/>
        <w:rPr>
          <w:b/>
          <w:bCs/>
          <w:sz w:val="24"/>
          <w:szCs w:val="24"/>
        </w:rPr>
      </w:pPr>
      <w:r w:rsidRPr="00D71FEC">
        <w:rPr>
          <w:b/>
          <w:bCs/>
          <w:sz w:val="24"/>
          <w:szCs w:val="24"/>
        </w:rPr>
        <w:t>4</w:t>
      </w:r>
      <w:r w:rsidR="00233D3B" w:rsidRPr="00D71FEC">
        <w:rPr>
          <w:b/>
          <w:bCs/>
          <w:sz w:val="24"/>
          <w:szCs w:val="24"/>
        </w:rPr>
        <w:t>. Дружина "Творческая</w:t>
      </w:r>
      <w:r w:rsidR="003F1AA3" w:rsidRPr="00D71FEC">
        <w:rPr>
          <w:b/>
          <w:bCs/>
          <w:sz w:val="24"/>
          <w:szCs w:val="24"/>
        </w:rPr>
        <w:t>"</w:t>
      </w:r>
    </w:p>
    <w:p w:rsidR="00271ACA" w:rsidRPr="00D71FEC" w:rsidRDefault="00271ACA" w:rsidP="00271ACA">
      <w:pPr>
        <w:jc w:val="both"/>
        <w:rPr>
          <w:b/>
          <w:bCs/>
          <w:sz w:val="24"/>
          <w:szCs w:val="24"/>
        </w:rPr>
      </w:pPr>
    </w:p>
    <w:p w:rsidR="000211FB" w:rsidRDefault="00233D3B" w:rsidP="00271ACA">
      <w:pPr>
        <w:pStyle w:val="a3"/>
        <w:spacing w:line="240" w:lineRule="auto"/>
        <w:ind w:firstLine="708"/>
        <w:rPr>
          <w:i w:val="0"/>
          <w:sz w:val="24"/>
          <w:szCs w:val="24"/>
        </w:rPr>
      </w:pPr>
      <w:r w:rsidRPr="00D71FEC">
        <w:rPr>
          <w:sz w:val="24"/>
          <w:szCs w:val="24"/>
        </w:rPr>
        <w:t xml:space="preserve">Цель и задачи работы дружины: </w:t>
      </w:r>
      <w:r w:rsidRPr="00D71FEC">
        <w:rPr>
          <w:i w:val="0"/>
          <w:sz w:val="24"/>
          <w:szCs w:val="24"/>
        </w:rPr>
        <w:t xml:space="preserve">Духовно-нравственное развитие личности на основе познания искусства: литературы, поэзии, хореографии, вокала, вопросов современного миропонимания в области культуры и в соответствии с авторскими программами жанровых мастер-классов. </w:t>
      </w:r>
    </w:p>
    <w:p w:rsidR="000211FB" w:rsidRPr="000211FB" w:rsidRDefault="000211FB" w:rsidP="000211FB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>.</w:t>
      </w:r>
    </w:p>
    <w:p w:rsidR="00233D3B" w:rsidRPr="00D71FEC" w:rsidRDefault="00233D3B" w:rsidP="00271ACA">
      <w:pPr>
        <w:pStyle w:val="a3"/>
        <w:spacing w:line="240" w:lineRule="auto"/>
        <w:ind w:firstLine="708"/>
        <w:rPr>
          <w:bCs/>
          <w:i w:val="0"/>
          <w:sz w:val="24"/>
          <w:szCs w:val="24"/>
        </w:rPr>
      </w:pPr>
      <w:r w:rsidRPr="00D71FEC">
        <w:rPr>
          <w:bCs/>
          <w:i w:val="0"/>
          <w:sz w:val="24"/>
          <w:szCs w:val="24"/>
        </w:rPr>
        <w:t xml:space="preserve">Приглашаются детские творческие коллективы – победители, лауреаты, дипломаты международных, всероссийских и региональных конкурсов для обмена опытом, организации </w:t>
      </w:r>
      <w:r w:rsidRPr="00D71FEC">
        <w:rPr>
          <w:bCs/>
          <w:i w:val="0"/>
          <w:sz w:val="24"/>
          <w:szCs w:val="24"/>
        </w:rPr>
        <w:lastRenderedPageBreak/>
        <w:t>и проведения мастер - классов и творческого оформления содержательной программы МЛДД «Алтай-202</w:t>
      </w:r>
      <w:r w:rsidR="00057F70">
        <w:rPr>
          <w:bCs/>
          <w:i w:val="0"/>
          <w:sz w:val="24"/>
          <w:szCs w:val="24"/>
        </w:rPr>
        <w:t>1</w:t>
      </w:r>
      <w:r w:rsidRPr="00D71FEC">
        <w:rPr>
          <w:bCs/>
          <w:i w:val="0"/>
          <w:sz w:val="24"/>
          <w:szCs w:val="24"/>
        </w:rPr>
        <w:t xml:space="preserve">». </w:t>
      </w:r>
    </w:p>
    <w:p w:rsidR="00BB53D9" w:rsidRPr="00D71FEC" w:rsidRDefault="00BB53D9" w:rsidP="00271ACA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233D3B" w:rsidRDefault="00995D6C" w:rsidP="00271ACA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D71FEC">
        <w:rPr>
          <w:rFonts w:ascii="Times New Roman" w:hAnsi="Times New Roman" w:cs="Times New Roman"/>
        </w:rPr>
        <w:t>5</w:t>
      </w:r>
      <w:r w:rsidR="00233D3B" w:rsidRPr="00D71FEC">
        <w:rPr>
          <w:rFonts w:ascii="Times New Roman" w:hAnsi="Times New Roman" w:cs="Times New Roman"/>
        </w:rPr>
        <w:t>. Дружина "Инновационная"</w:t>
      </w:r>
    </w:p>
    <w:p w:rsidR="001E15BD" w:rsidRPr="001E15BD" w:rsidRDefault="001E15BD" w:rsidP="001E15BD">
      <w:pPr>
        <w:rPr>
          <w:lang w:eastAsia="ru-RU"/>
        </w:rPr>
      </w:pPr>
    </w:p>
    <w:p w:rsidR="0042184E" w:rsidRPr="00D71FEC" w:rsidRDefault="00233D3B" w:rsidP="00271ACA">
      <w:pPr>
        <w:ind w:firstLine="708"/>
        <w:jc w:val="both"/>
        <w:rPr>
          <w:sz w:val="24"/>
          <w:szCs w:val="24"/>
        </w:rPr>
      </w:pPr>
      <w:r w:rsidRPr="00D71FEC">
        <w:rPr>
          <w:i/>
          <w:sz w:val="24"/>
          <w:szCs w:val="24"/>
        </w:rPr>
        <w:t>Цель и задачи работы дружины:</w:t>
      </w:r>
      <w:r w:rsidR="000211FB" w:rsidRPr="000211FB">
        <w:rPr>
          <w:b/>
          <w:color w:val="000000"/>
          <w:sz w:val="24"/>
          <w:szCs w:val="24"/>
          <w:lang w:eastAsia="ru-RU"/>
        </w:rPr>
        <w:t xml:space="preserve"> </w:t>
      </w:r>
      <w:r w:rsidR="000211FB" w:rsidRPr="000211FB">
        <w:rPr>
          <w:color w:val="000000"/>
          <w:sz w:val="24"/>
          <w:szCs w:val="24"/>
          <w:lang w:eastAsia="ru-RU"/>
        </w:rPr>
        <w:t>«Инновациям – старт!»</w:t>
      </w:r>
      <w:r w:rsidRPr="000211FB">
        <w:rPr>
          <w:sz w:val="24"/>
          <w:szCs w:val="24"/>
        </w:rPr>
        <w:t xml:space="preserve"> </w:t>
      </w:r>
      <w:r w:rsidRPr="00D71FEC">
        <w:rPr>
          <w:sz w:val="24"/>
          <w:szCs w:val="24"/>
        </w:rPr>
        <w:t xml:space="preserve">Формирование детского журналистского корпуса. Организация и создание школьных радио, ТВ-студий, клубов, печатных изданий, развитие  </w:t>
      </w:r>
      <w:proofErr w:type="gramStart"/>
      <w:r w:rsidRPr="00D71FEC">
        <w:rPr>
          <w:sz w:val="24"/>
          <w:szCs w:val="24"/>
        </w:rPr>
        <w:t>инженерно-технической</w:t>
      </w:r>
      <w:proofErr w:type="gramEnd"/>
      <w:r w:rsidRPr="00D71FEC">
        <w:rPr>
          <w:sz w:val="24"/>
          <w:szCs w:val="24"/>
        </w:rPr>
        <w:t xml:space="preserve"> </w:t>
      </w:r>
      <w:proofErr w:type="spellStart"/>
      <w:r w:rsidRPr="00D71FEC">
        <w:rPr>
          <w:sz w:val="24"/>
          <w:szCs w:val="24"/>
        </w:rPr>
        <w:t>инноватики</w:t>
      </w:r>
      <w:proofErr w:type="spellEnd"/>
      <w:r w:rsidRPr="00D71FEC">
        <w:rPr>
          <w:sz w:val="24"/>
          <w:szCs w:val="24"/>
        </w:rPr>
        <w:t xml:space="preserve">, </w:t>
      </w:r>
      <w:proofErr w:type="spellStart"/>
      <w:r w:rsidRPr="00D71FEC">
        <w:rPr>
          <w:sz w:val="24"/>
          <w:szCs w:val="24"/>
        </w:rPr>
        <w:t>роботехники</w:t>
      </w:r>
      <w:proofErr w:type="spellEnd"/>
      <w:r w:rsidRPr="00D71FEC">
        <w:rPr>
          <w:sz w:val="24"/>
          <w:szCs w:val="24"/>
        </w:rPr>
        <w:t>.</w:t>
      </w:r>
    </w:p>
    <w:p w:rsidR="000211FB" w:rsidRPr="000211FB" w:rsidRDefault="000211FB" w:rsidP="000211FB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>.</w:t>
      </w:r>
    </w:p>
    <w:p w:rsidR="00233D3B" w:rsidRPr="00D71FEC" w:rsidRDefault="00233D3B" w:rsidP="00271ACA">
      <w:pPr>
        <w:ind w:firstLine="708"/>
        <w:jc w:val="both"/>
        <w:rPr>
          <w:b/>
          <w:bCs/>
          <w:sz w:val="24"/>
          <w:szCs w:val="24"/>
        </w:rPr>
      </w:pPr>
      <w:r w:rsidRPr="00D71FEC">
        <w:rPr>
          <w:bCs/>
          <w:sz w:val="24"/>
          <w:szCs w:val="24"/>
        </w:rPr>
        <w:t>Приглашаются юные журналисты, имеющие опыт публикаци</w:t>
      </w:r>
      <w:r w:rsidR="00995D6C" w:rsidRPr="00D71FEC">
        <w:rPr>
          <w:bCs/>
          <w:sz w:val="24"/>
          <w:szCs w:val="24"/>
        </w:rPr>
        <w:t>й</w:t>
      </w:r>
      <w:r w:rsidRPr="00D71FEC">
        <w:rPr>
          <w:bCs/>
          <w:sz w:val="24"/>
          <w:szCs w:val="24"/>
        </w:rPr>
        <w:t xml:space="preserve">, работы на детском радио и телевидении, </w:t>
      </w:r>
      <w:r w:rsidR="00995D6C" w:rsidRPr="00D71FEC">
        <w:rPr>
          <w:bCs/>
          <w:sz w:val="24"/>
          <w:szCs w:val="24"/>
        </w:rPr>
        <w:t xml:space="preserve">а также подростки, </w:t>
      </w:r>
      <w:r w:rsidRPr="00D71FEC">
        <w:rPr>
          <w:bCs/>
          <w:sz w:val="24"/>
          <w:szCs w:val="24"/>
        </w:rPr>
        <w:t xml:space="preserve">интересующиеся инженерно-технической </w:t>
      </w:r>
      <w:proofErr w:type="spellStart"/>
      <w:r w:rsidRPr="00D71FEC">
        <w:rPr>
          <w:bCs/>
          <w:sz w:val="24"/>
          <w:szCs w:val="24"/>
        </w:rPr>
        <w:t>инноватикой</w:t>
      </w:r>
      <w:proofErr w:type="spellEnd"/>
      <w:r w:rsidRPr="00D71FEC">
        <w:rPr>
          <w:bCs/>
          <w:sz w:val="24"/>
          <w:szCs w:val="24"/>
        </w:rPr>
        <w:t>, робототехникой.</w:t>
      </w:r>
    </w:p>
    <w:p w:rsidR="00B06647" w:rsidRPr="00D71FEC" w:rsidRDefault="00233D3B" w:rsidP="00271ACA">
      <w:pPr>
        <w:rPr>
          <w:i/>
          <w:sz w:val="24"/>
          <w:szCs w:val="24"/>
        </w:rPr>
      </w:pPr>
      <w:r w:rsidRPr="00D71FEC">
        <w:rPr>
          <w:i/>
          <w:sz w:val="24"/>
          <w:szCs w:val="24"/>
        </w:rPr>
        <w:t>В дружине работают</w:t>
      </w:r>
      <w:r w:rsidR="00B06647" w:rsidRPr="00D71FEC">
        <w:rPr>
          <w:i/>
          <w:sz w:val="24"/>
          <w:szCs w:val="24"/>
        </w:rPr>
        <w:t>:</w:t>
      </w:r>
    </w:p>
    <w:p w:rsidR="00233D3B" w:rsidRPr="00D71FEC" w:rsidRDefault="00995D6C" w:rsidP="00271ACA">
      <w:pPr>
        <w:jc w:val="both"/>
        <w:rPr>
          <w:b/>
          <w:i/>
          <w:sz w:val="24"/>
          <w:szCs w:val="24"/>
        </w:rPr>
      </w:pPr>
      <w:r w:rsidRPr="00D71FEC">
        <w:rPr>
          <w:b/>
          <w:i/>
          <w:sz w:val="24"/>
          <w:szCs w:val="24"/>
        </w:rPr>
        <w:t xml:space="preserve">Информационно - </w:t>
      </w:r>
      <w:proofErr w:type="spellStart"/>
      <w:r w:rsidRPr="00D71FEC">
        <w:rPr>
          <w:b/>
          <w:i/>
          <w:sz w:val="24"/>
          <w:szCs w:val="24"/>
        </w:rPr>
        <w:t>медийная</w:t>
      </w:r>
      <w:proofErr w:type="spellEnd"/>
      <w:r w:rsidRPr="00D71FEC">
        <w:rPr>
          <w:b/>
          <w:i/>
          <w:sz w:val="24"/>
          <w:szCs w:val="24"/>
        </w:rPr>
        <w:t xml:space="preserve"> Академия</w:t>
      </w:r>
    </w:p>
    <w:p w:rsidR="00B06647" w:rsidRPr="00D71FEC" w:rsidRDefault="00995D6C" w:rsidP="003D6F81">
      <w:pPr>
        <w:jc w:val="both"/>
        <w:rPr>
          <w:b/>
          <w:i/>
          <w:sz w:val="24"/>
          <w:szCs w:val="24"/>
        </w:rPr>
      </w:pPr>
      <w:r w:rsidRPr="00D71FEC">
        <w:rPr>
          <w:b/>
          <w:i/>
          <w:sz w:val="24"/>
          <w:szCs w:val="24"/>
        </w:rPr>
        <w:t xml:space="preserve">Инженерно – техническая </w:t>
      </w:r>
      <w:r w:rsidR="00B06647" w:rsidRPr="00D71FEC">
        <w:rPr>
          <w:b/>
          <w:i/>
          <w:sz w:val="24"/>
          <w:szCs w:val="24"/>
        </w:rPr>
        <w:t>Академия</w:t>
      </w:r>
    </w:p>
    <w:p w:rsidR="00BB53D9" w:rsidRPr="00D71FEC" w:rsidRDefault="00BB53D9" w:rsidP="00233D3B">
      <w:pPr>
        <w:pStyle w:val="a3"/>
        <w:spacing w:line="240" w:lineRule="auto"/>
        <w:rPr>
          <w:b/>
          <w:i w:val="0"/>
          <w:sz w:val="24"/>
          <w:szCs w:val="24"/>
        </w:rPr>
      </w:pPr>
    </w:p>
    <w:p w:rsidR="00233D3B" w:rsidRDefault="008E147B" w:rsidP="00233D3B">
      <w:pPr>
        <w:pStyle w:val="a3"/>
        <w:spacing w:line="240" w:lineRule="auto"/>
        <w:rPr>
          <w:b/>
          <w:i w:val="0"/>
          <w:sz w:val="24"/>
          <w:szCs w:val="24"/>
        </w:rPr>
      </w:pPr>
      <w:r w:rsidRPr="00D71FEC">
        <w:rPr>
          <w:b/>
          <w:i w:val="0"/>
          <w:sz w:val="24"/>
          <w:szCs w:val="24"/>
        </w:rPr>
        <w:t>6</w:t>
      </w:r>
      <w:r w:rsidR="00233D3B" w:rsidRPr="00D71FEC">
        <w:rPr>
          <w:b/>
          <w:i w:val="0"/>
          <w:sz w:val="24"/>
          <w:szCs w:val="24"/>
        </w:rPr>
        <w:t>. Дружина "</w:t>
      </w:r>
      <w:proofErr w:type="spellStart"/>
      <w:r w:rsidR="00233D3B" w:rsidRPr="00D71FEC">
        <w:rPr>
          <w:b/>
          <w:i w:val="0"/>
          <w:sz w:val="24"/>
          <w:szCs w:val="24"/>
        </w:rPr>
        <w:t>Праводеловая</w:t>
      </w:r>
      <w:proofErr w:type="spellEnd"/>
      <w:r w:rsidR="00233D3B" w:rsidRPr="00D71FEC">
        <w:rPr>
          <w:b/>
          <w:i w:val="0"/>
          <w:sz w:val="24"/>
          <w:szCs w:val="24"/>
        </w:rPr>
        <w:t>"</w:t>
      </w:r>
    </w:p>
    <w:p w:rsidR="001E15BD" w:rsidRPr="00D71FEC" w:rsidRDefault="001E15BD" w:rsidP="00233D3B">
      <w:pPr>
        <w:pStyle w:val="a3"/>
        <w:spacing w:line="240" w:lineRule="auto"/>
        <w:rPr>
          <w:b/>
          <w:i w:val="0"/>
          <w:sz w:val="24"/>
          <w:szCs w:val="24"/>
        </w:rPr>
      </w:pPr>
    </w:p>
    <w:p w:rsidR="001C3511" w:rsidRPr="00D71FEC" w:rsidRDefault="00233D3B" w:rsidP="00233D3B">
      <w:pPr>
        <w:pStyle w:val="a3"/>
        <w:spacing w:line="240" w:lineRule="auto"/>
        <w:rPr>
          <w:i w:val="0"/>
          <w:sz w:val="24"/>
          <w:szCs w:val="24"/>
        </w:rPr>
      </w:pPr>
      <w:r w:rsidRPr="00D71FEC">
        <w:rPr>
          <w:b/>
          <w:i w:val="0"/>
          <w:sz w:val="24"/>
          <w:szCs w:val="24"/>
        </w:rPr>
        <w:t xml:space="preserve">   </w:t>
      </w:r>
      <w:r w:rsidRPr="00D71FEC">
        <w:rPr>
          <w:sz w:val="24"/>
          <w:szCs w:val="24"/>
        </w:rPr>
        <w:t>Цель и задачи работы дружины:</w:t>
      </w:r>
      <w:r w:rsidRPr="00D71FEC">
        <w:rPr>
          <w:i w:val="0"/>
          <w:sz w:val="24"/>
          <w:szCs w:val="24"/>
        </w:rPr>
        <w:t xml:space="preserve"> Повышение уровня экономических, маркетинговых и менеджерских знаний, предпринимательской деятельности, </w:t>
      </w:r>
    </w:p>
    <w:p w:rsidR="001E15BD" w:rsidRDefault="001C3511" w:rsidP="001E15BD">
      <w:pPr>
        <w:ind w:firstLine="709"/>
        <w:jc w:val="both"/>
        <w:rPr>
          <w:sz w:val="24"/>
          <w:szCs w:val="24"/>
        </w:rPr>
      </w:pPr>
      <w:r w:rsidRPr="00D71FEC">
        <w:rPr>
          <w:sz w:val="24"/>
          <w:szCs w:val="24"/>
        </w:rPr>
        <w:t xml:space="preserve">правовой культуры, основ юриспруденции; </w:t>
      </w:r>
      <w:r w:rsidR="00233D3B" w:rsidRPr="00D71FEC">
        <w:rPr>
          <w:sz w:val="24"/>
          <w:szCs w:val="24"/>
        </w:rPr>
        <w:t>изучение деловой</w:t>
      </w:r>
      <w:r w:rsidR="00E30FAC" w:rsidRPr="00D71FEC">
        <w:rPr>
          <w:sz w:val="24"/>
          <w:szCs w:val="24"/>
        </w:rPr>
        <w:t>,</w:t>
      </w:r>
      <w:r w:rsidR="00233D3B" w:rsidRPr="00D71FEC">
        <w:rPr>
          <w:sz w:val="24"/>
          <w:szCs w:val="24"/>
        </w:rPr>
        <w:t xml:space="preserve"> общей культуры народов РФ, стран ближнего и дальнего зарубежья</w:t>
      </w:r>
      <w:r w:rsidR="00E30FAC" w:rsidRPr="00D71FEC">
        <w:rPr>
          <w:b/>
          <w:sz w:val="24"/>
          <w:szCs w:val="24"/>
        </w:rPr>
        <w:t>.</w:t>
      </w:r>
      <w:r w:rsidR="00233D3B" w:rsidRPr="00D71FEC">
        <w:rPr>
          <w:sz w:val="24"/>
          <w:szCs w:val="24"/>
        </w:rPr>
        <w:t xml:space="preserve"> </w:t>
      </w:r>
    </w:p>
    <w:p w:rsidR="001E15BD" w:rsidRPr="000211FB" w:rsidRDefault="001E15BD" w:rsidP="001E15BD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>.</w:t>
      </w:r>
    </w:p>
    <w:p w:rsidR="000211FB" w:rsidRDefault="000211FB" w:rsidP="001E15BD">
      <w:pPr>
        <w:pStyle w:val="a3"/>
        <w:spacing w:line="240" w:lineRule="auto"/>
        <w:rPr>
          <w:bCs/>
          <w:sz w:val="24"/>
          <w:szCs w:val="24"/>
        </w:rPr>
      </w:pPr>
      <w:r w:rsidRPr="000211FB">
        <w:rPr>
          <w:bCs/>
          <w:sz w:val="24"/>
          <w:szCs w:val="24"/>
        </w:rPr>
        <w:t>Приглашаются п</w:t>
      </w:r>
      <w:r w:rsidRPr="00D71FEC">
        <w:rPr>
          <w:bCs/>
          <w:sz w:val="24"/>
          <w:szCs w:val="24"/>
        </w:rPr>
        <w:t>одростки, интересующиеся</w:t>
      </w:r>
      <w:r>
        <w:rPr>
          <w:bCs/>
          <w:sz w:val="24"/>
          <w:szCs w:val="24"/>
        </w:rPr>
        <w:t xml:space="preserve">  правовой деятельностью, экономическими знаниями.</w:t>
      </w:r>
    </w:p>
    <w:p w:rsidR="00233D3B" w:rsidRPr="00D71FEC" w:rsidRDefault="00233D3B" w:rsidP="00233D3B">
      <w:pPr>
        <w:jc w:val="both"/>
        <w:rPr>
          <w:i/>
          <w:sz w:val="24"/>
          <w:szCs w:val="24"/>
        </w:rPr>
      </w:pPr>
      <w:r w:rsidRPr="00D71FEC">
        <w:rPr>
          <w:i/>
          <w:sz w:val="24"/>
          <w:szCs w:val="24"/>
        </w:rPr>
        <w:t>В дружине работают:</w:t>
      </w:r>
    </w:p>
    <w:p w:rsidR="00057F70" w:rsidRDefault="00057F70" w:rsidP="00057F70">
      <w:pPr>
        <w:jc w:val="both"/>
        <w:rPr>
          <w:b/>
          <w:color w:val="000000"/>
          <w:sz w:val="24"/>
          <w:szCs w:val="24"/>
          <w:lang w:eastAsia="ru-RU"/>
        </w:rPr>
      </w:pPr>
      <w:r w:rsidRPr="002C53FD">
        <w:rPr>
          <w:b/>
          <w:sz w:val="24"/>
          <w:szCs w:val="24"/>
        </w:rPr>
        <w:t>«Академия» экономических основ</w:t>
      </w:r>
      <w:r w:rsidRPr="00D16BE3">
        <w:rPr>
          <w:b/>
          <w:color w:val="000000"/>
          <w:sz w:val="24"/>
          <w:szCs w:val="24"/>
          <w:lang w:eastAsia="ru-RU"/>
        </w:rPr>
        <w:t xml:space="preserve"> «Юный казначей»</w:t>
      </w:r>
    </w:p>
    <w:p w:rsidR="00057F70" w:rsidRPr="002C53FD" w:rsidRDefault="00057F70" w:rsidP="00057F70">
      <w:pPr>
        <w:jc w:val="both"/>
        <w:rPr>
          <w:b/>
          <w:color w:val="000000"/>
          <w:sz w:val="24"/>
          <w:szCs w:val="24"/>
          <w:lang w:eastAsia="ru-RU"/>
        </w:rPr>
      </w:pPr>
      <w:r w:rsidRPr="002C53FD">
        <w:rPr>
          <w:b/>
          <w:color w:val="000000"/>
          <w:sz w:val="24"/>
          <w:szCs w:val="24"/>
          <w:lang w:eastAsia="ru-RU"/>
        </w:rPr>
        <w:t>«Академия</w:t>
      </w:r>
      <w:r>
        <w:rPr>
          <w:b/>
          <w:color w:val="000000"/>
          <w:sz w:val="24"/>
          <w:szCs w:val="24"/>
          <w:lang w:eastAsia="ru-RU"/>
        </w:rPr>
        <w:t>»</w:t>
      </w:r>
      <w:r w:rsidRPr="002C53FD">
        <w:rPr>
          <w:b/>
          <w:color w:val="000000"/>
          <w:sz w:val="24"/>
          <w:szCs w:val="24"/>
          <w:lang w:eastAsia="ru-RU"/>
        </w:rPr>
        <w:t xml:space="preserve">  </w:t>
      </w:r>
      <w:r>
        <w:rPr>
          <w:b/>
          <w:color w:val="000000"/>
          <w:sz w:val="24"/>
          <w:szCs w:val="24"/>
          <w:lang w:eastAsia="ru-RU"/>
        </w:rPr>
        <w:t>права  «Юный правовед»</w:t>
      </w:r>
    </w:p>
    <w:p w:rsidR="00BB53D9" w:rsidRPr="00D71FEC" w:rsidRDefault="00BB53D9" w:rsidP="00233D3B">
      <w:pPr>
        <w:pStyle w:val="a3"/>
        <w:tabs>
          <w:tab w:val="left" w:pos="840"/>
          <w:tab w:val="left" w:pos="1530"/>
        </w:tabs>
        <w:spacing w:line="240" w:lineRule="auto"/>
        <w:rPr>
          <w:b/>
          <w:i w:val="0"/>
          <w:sz w:val="24"/>
          <w:szCs w:val="24"/>
        </w:rPr>
      </w:pPr>
    </w:p>
    <w:p w:rsidR="00233D3B" w:rsidRDefault="008E147B" w:rsidP="00233D3B">
      <w:pPr>
        <w:pStyle w:val="a3"/>
        <w:tabs>
          <w:tab w:val="left" w:pos="840"/>
          <w:tab w:val="left" w:pos="1530"/>
        </w:tabs>
        <w:spacing w:line="240" w:lineRule="auto"/>
        <w:rPr>
          <w:b/>
          <w:i w:val="0"/>
          <w:sz w:val="24"/>
          <w:szCs w:val="24"/>
        </w:rPr>
      </w:pPr>
      <w:r w:rsidRPr="00D71FEC">
        <w:rPr>
          <w:b/>
          <w:i w:val="0"/>
          <w:sz w:val="24"/>
          <w:szCs w:val="24"/>
        </w:rPr>
        <w:t>7</w:t>
      </w:r>
      <w:r w:rsidR="00233D3B" w:rsidRPr="00D71FEC">
        <w:rPr>
          <w:b/>
          <w:i w:val="0"/>
          <w:sz w:val="24"/>
          <w:szCs w:val="24"/>
        </w:rPr>
        <w:t>. Дружина "Отважная"</w:t>
      </w:r>
    </w:p>
    <w:p w:rsidR="001E15BD" w:rsidRPr="00D71FEC" w:rsidRDefault="001E15BD" w:rsidP="00233D3B">
      <w:pPr>
        <w:pStyle w:val="a3"/>
        <w:tabs>
          <w:tab w:val="left" w:pos="840"/>
          <w:tab w:val="left" w:pos="1530"/>
        </w:tabs>
        <w:spacing w:line="240" w:lineRule="auto"/>
        <w:rPr>
          <w:b/>
          <w:i w:val="0"/>
          <w:sz w:val="24"/>
          <w:szCs w:val="24"/>
        </w:rPr>
      </w:pPr>
    </w:p>
    <w:p w:rsidR="001E15BD" w:rsidRDefault="002C673B" w:rsidP="001E15BD">
      <w:pPr>
        <w:ind w:firstLine="709"/>
        <w:jc w:val="both"/>
        <w:rPr>
          <w:sz w:val="24"/>
          <w:szCs w:val="24"/>
        </w:rPr>
      </w:pPr>
      <w:r w:rsidRPr="002C673B">
        <w:rPr>
          <w:i/>
          <w:sz w:val="24"/>
          <w:szCs w:val="24"/>
        </w:rPr>
        <w:t xml:space="preserve">Цель и задачи работы дружины: </w:t>
      </w:r>
      <w:r w:rsidRPr="002C673B">
        <w:rPr>
          <w:sz w:val="24"/>
          <w:szCs w:val="24"/>
        </w:rPr>
        <w:t xml:space="preserve"> Гражданско-патриотическое воспитание: ознакомление с  государственными символами и ритуалами  РФ, стран ближнего и дальнего зарубежья, развитие военно-патриотических клубов, знакомство  с военной службой и структурой вооружённых сил РФ, обучение поведению в экстремальных ситуациях и использование данных знаний, умений и навыков в повседневной жизни,  проведение игры «Зарница». </w:t>
      </w:r>
    </w:p>
    <w:p w:rsidR="001E15BD" w:rsidRPr="000211FB" w:rsidRDefault="001E15BD" w:rsidP="001E15BD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>.</w:t>
      </w:r>
    </w:p>
    <w:p w:rsidR="002C673B" w:rsidRDefault="002C673B" w:rsidP="001E15BD">
      <w:pPr>
        <w:ind w:left="34" w:firstLine="709"/>
        <w:jc w:val="both"/>
        <w:rPr>
          <w:bCs/>
          <w:sz w:val="24"/>
          <w:szCs w:val="24"/>
        </w:rPr>
      </w:pPr>
      <w:r w:rsidRPr="002C673B">
        <w:rPr>
          <w:bCs/>
          <w:sz w:val="24"/>
          <w:szCs w:val="24"/>
        </w:rPr>
        <w:t>Приглашаются ребята из военно-патриотических клубов, кадетских корпусов, дети военных гарнизонов, юнармейцы.</w:t>
      </w:r>
    </w:p>
    <w:p w:rsidR="00F62159" w:rsidRPr="002C673B" w:rsidRDefault="00F62159" w:rsidP="002C673B">
      <w:pPr>
        <w:ind w:firstLine="708"/>
        <w:jc w:val="both"/>
        <w:rPr>
          <w:bCs/>
          <w:sz w:val="24"/>
          <w:szCs w:val="24"/>
        </w:rPr>
      </w:pPr>
    </w:p>
    <w:p w:rsidR="00233D3B" w:rsidRDefault="00022C19" w:rsidP="00233D3B">
      <w:pPr>
        <w:jc w:val="both"/>
        <w:rPr>
          <w:b/>
          <w:sz w:val="24"/>
          <w:szCs w:val="24"/>
        </w:rPr>
      </w:pPr>
      <w:r w:rsidRPr="00D71FEC">
        <w:rPr>
          <w:b/>
          <w:sz w:val="24"/>
          <w:szCs w:val="24"/>
        </w:rPr>
        <w:t>8</w:t>
      </w:r>
      <w:r w:rsidR="00233D3B" w:rsidRPr="00D71FEC">
        <w:rPr>
          <w:b/>
          <w:sz w:val="24"/>
          <w:szCs w:val="24"/>
        </w:rPr>
        <w:t>. Дружина «Правоохранительная»</w:t>
      </w:r>
    </w:p>
    <w:p w:rsidR="001E15BD" w:rsidRPr="00D71FEC" w:rsidRDefault="001E15BD" w:rsidP="00233D3B">
      <w:pPr>
        <w:jc w:val="both"/>
        <w:rPr>
          <w:b/>
          <w:sz w:val="24"/>
          <w:szCs w:val="24"/>
        </w:rPr>
      </w:pPr>
    </w:p>
    <w:p w:rsidR="00233D3B" w:rsidRPr="00D71FEC" w:rsidRDefault="00233D3B" w:rsidP="00233D3B">
      <w:pPr>
        <w:ind w:left="34" w:firstLine="709"/>
        <w:jc w:val="both"/>
        <w:rPr>
          <w:sz w:val="24"/>
          <w:szCs w:val="24"/>
        </w:rPr>
      </w:pPr>
      <w:r w:rsidRPr="00D71FEC">
        <w:rPr>
          <w:i/>
          <w:sz w:val="24"/>
          <w:szCs w:val="24"/>
        </w:rPr>
        <w:t>Цель и задачи работы дружины</w:t>
      </w:r>
      <w:r w:rsidRPr="00D71FEC">
        <w:rPr>
          <w:sz w:val="24"/>
          <w:szCs w:val="24"/>
        </w:rPr>
        <w:t xml:space="preserve">:  Профилактика деструктивных проявлений в детской, молодёжной среде, изучение основ гражданского и уголовного права, </w:t>
      </w:r>
      <w:proofErr w:type="spellStart"/>
      <w:r w:rsidRPr="00D71FEC">
        <w:rPr>
          <w:sz w:val="24"/>
          <w:szCs w:val="24"/>
        </w:rPr>
        <w:t>профориентационная</w:t>
      </w:r>
      <w:proofErr w:type="spellEnd"/>
      <w:r w:rsidRPr="00D71FEC">
        <w:rPr>
          <w:sz w:val="24"/>
          <w:szCs w:val="24"/>
        </w:rPr>
        <w:t xml:space="preserve">  работа по подготовке юного полицейского, при активном участии и поддержке ГУ МВД России по Алтайскому краю, Барнаульского юридического института МВД России</w:t>
      </w:r>
      <w:r w:rsidR="00022C19" w:rsidRPr="00D71FEC">
        <w:rPr>
          <w:sz w:val="24"/>
          <w:szCs w:val="24"/>
        </w:rPr>
        <w:t>.</w:t>
      </w:r>
    </w:p>
    <w:p w:rsidR="001E15BD" w:rsidRPr="000211FB" w:rsidRDefault="001E15BD" w:rsidP="001E15BD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>.</w:t>
      </w:r>
    </w:p>
    <w:p w:rsidR="00233D3B" w:rsidRPr="00D71FEC" w:rsidRDefault="00233D3B" w:rsidP="00233D3B">
      <w:pPr>
        <w:ind w:firstLine="708"/>
        <w:jc w:val="both"/>
        <w:rPr>
          <w:sz w:val="24"/>
          <w:szCs w:val="24"/>
        </w:rPr>
      </w:pPr>
      <w:r w:rsidRPr="00D71FEC">
        <w:rPr>
          <w:sz w:val="24"/>
          <w:szCs w:val="24"/>
        </w:rPr>
        <w:t>Приглашаются ребята добровольных народных дружин, клубов, объединений.</w:t>
      </w:r>
    </w:p>
    <w:p w:rsidR="00271ACA" w:rsidRPr="00D71FEC" w:rsidRDefault="00271ACA" w:rsidP="00233D3B">
      <w:pPr>
        <w:ind w:firstLine="708"/>
        <w:jc w:val="both"/>
        <w:rPr>
          <w:b/>
          <w:sz w:val="24"/>
          <w:szCs w:val="24"/>
        </w:rPr>
      </w:pPr>
    </w:p>
    <w:p w:rsidR="001E15BD" w:rsidRDefault="001E15BD" w:rsidP="00233D3B">
      <w:pPr>
        <w:jc w:val="both"/>
        <w:rPr>
          <w:b/>
          <w:sz w:val="24"/>
          <w:szCs w:val="24"/>
        </w:rPr>
      </w:pPr>
    </w:p>
    <w:p w:rsidR="001E15BD" w:rsidRDefault="001E15BD" w:rsidP="00233D3B">
      <w:pPr>
        <w:jc w:val="both"/>
        <w:rPr>
          <w:b/>
          <w:sz w:val="24"/>
          <w:szCs w:val="24"/>
        </w:rPr>
      </w:pPr>
    </w:p>
    <w:p w:rsidR="001E15BD" w:rsidRDefault="001E15BD" w:rsidP="00233D3B">
      <w:pPr>
        <w:jc w:val="both"/>
        <w:rPr>
          <w:b/>
          <w:sz w:val="24"/>
          <w:szCs w:val="24"/>
        </w:rPr>
      </w:pPr>
    </w:p>
    <w:p w:rsidR="00233D3B" w:rsidRDefault="00022C19" w:rsidP="00233D3B">
      <w:pPr>
        <w:jc w:val="both"/>
        <w:rPr>
          <w:b/>
          <w:sz w:val="24"/>
          <w:szCs w:val="24"/>
        </w:rPr>
      </w:pPr>
      <w:r w:rsidRPr="00D71FEC">
        <w:rPr>
          <w:b/>
          <w:sz w:val="24"/>
          <w:szCs w:val="24"/>
        </w:rPr>
        <w:t>9</w:t>
      </w:r>
      <w:r w:rsidR="00233D3B" w:rsidRPr="00D71FEC">
        <w:rPr>
          <w:b/>
          <w:sz w:val="24"/>
          <w:szCs w:val="24"/>
        </w:rPr>
        <w:t>. Дружина «Олимпийская»</w:t>
      </w:r>
    </w:p>
    <w:p w:rsidR="001E15BD" w:rsidRPr="00D71FEC" w:rsidRDefault="001E15BD" w:rsidP="00233D3B">
      <w:pPr>
        <w:jc w:val="both"/>
        <w:rPr>
          <w:b/>
          <w:sz w:val="24"/>
          <w:szCs w:val="24"/>
        </w:rPr>
      </w:pPr>
    </w:p>
    <w:p w:rsidR="003F1AA3" w:rsidRPr="00D71FEC" w:rsidRDefault="003F1AA3" w:rsidP="00022C19">
      <w:pPr>
        <w:ind w:firstLine="568"/>
        <w:jc w:val="both"/>
        <w:rPr>
          <w:sz w:val="24"/>
          <w:szCs w:val="24"/>
        </w:rPr>
      </w:pPr>
      <w:r w:rsidRPr="00D71FEC">
        <w:rPr>
          <w:i/>
          <w:iCs/>
          <w:sz w:val="24"/>
          <w:szCs w:val="24"/>
        </w:rPr>
        <w:t xml:space="preserve">Цель и задачи </w:t>
      </w:r>
      <w:r w:rsidR="00022C19" w:rsidRPr="00D71FEC">
        <w:rPr>
          <w:i/>
          <w:iCs/>
          <w:sz w:val="24"/>
          <w:szCs w:val="24"/>
        </w:rPr>
        <w:t xml:space="preserve">работы </w:t>
      </w:r>
      <w:r w:rsidRPr="00D71FEC">
        <w:rPr>
          <w:i/>
          <w:iCs/>
          <w:sz w:val="24"/>
          <w:szCs w:val="24"/>
        </w:rPr>
        <w:t>дружины</w:t>
      </w:r>
      <w:r w:rsidRPr="00D71FEC">
        <w:rPr>
          <w:sz w:val="24"/>
          <w:szCs w:val="24"/>
        </w:rPr>
        <w:t xml:space="preserve">: </w:t>
      </w:r>
      <w:r w:rsidR="00022C19" w:rsidRPr="00D71FEC">
        <w:rPr>
          <w:sz w:val="24"/>
          <w:szCs w:val="24"/>
        </w:rPr>
        <w:t xml:space="preserve">Спортивное и физкультурно-оздоровительное, </w:t>
      </w:r>
      <w:r w:rsidRPr="00D71FEC">
        <w:rPr>
          <w:sz w:val="24"/>
          <w:szCs w:val="24"/>
        </w:rPr>
        <w:t>повышение уровня физической подготовки. Подготовка подростков к сдаче норм ГТО</w:t>
      </w:r>
      <w:r w:rsidR="00022C19" w:rsidRPr="00D71FEC">
        <w:rPr>
          <w:sz w:val="24"/>
          <w:szCs w:val="24"/>
        </w:rPr>
        <w:t>, воспитание юных чемпионов.</w:t>
      </w:r>
    </w:p>
    <w:p w:rsidR="001E15BD" w:rsidRDefault="001E15BD" w:rsidP="001E15BD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 xml:space="preserve">. </w:t>
      </w:r>
    </w:p>
    <w:p w:rsidR="003F1AA3" w:rsidRPr="001E15BD" w:rsidRDefault="003F1AA3" w:rsidP="001E15BD">
      <w:pPr>
        <w:ind w:firstLine="709"/>
        <w:jc w:val="both"/>
        <w:rPr>
          <w:sz w:val="24"/>
          <w:szCs w:val="24"/>
        </w:rPr>
      </w:pPr>
      <w:r w:rsidRPr="00D71FEC">
        <w:rPr>
          <w:sz w:val="24"/>
          <w:szCs w:val="24"/>
        </w:rPr>
        <w:t>Приглашаются ребята спортивных  клубов, объединений, спортивных секций.</w:t>
      </w:r>
    </w:p>
    <w:p w:rsidR="003F1AA3" w:rsidRPr="00D71FEC" w:rsidRDefault="003F1AA3" w:rsidP="00233D3B">
      <w:pPr>
        <w:jc w:val="both"/>
        <w:rPr>
          <w:b/>
          <w:sz w:val="24"/>
          <w:szCs w:val="24"/>
        </w:rPr>
      </w:pPr>
    </w:p>
    <w:p w:rsidR="00233D3B" w:rsidRPr="00D71FEC" w:rsidRDefault="00271ACA" w:rsidP="00233D3B">
      <w:pPr>
        <w:jc w:val="both"/>
        <w:rPr>
          <w:b/>
          <w:sz w:val="24"/>
          <w:szCs w:val="24"/>
        </w:rPr>
      </w:pPr>
      <w:r w:rsidRPr="00D71FEC">
        <w:rPr>
          <w:b/>
          <w:sz w:val="24"/>
          <w:szCs w:val="24"/>
        </w:rPr>
        <w:t>10</w:t>
      </w:r>
      <w:r w:rsidR="00233D3B" w:rsidRPr="00D71FEC">
        <w:rPr>
          <w:b/>
          <w:sz w:val="24"/>
          <w:szCs w:val="24"/>
        </w:rPr>
        <w:t>.</w:t>
      </w:r>
      <w:r w:rsidRPr="00D71FEC">
        <w:rPr>
          <w:b/>
          <w:sz w:val="24"/>
          <w:szCs w:val="24"/>
        </w:rPr>
        <w:t xml:space="preserve"> </w:t>
      </w:r>
      <w:r w:rsidR="00233D3B" w:rsidRPr="00D71FEC">
        <w:rPr>
          <w:b/>
          <w:sz w:val="24"/>
          <w:szCs w:val="24"/>
        </w:rPr>
        <w:t>Дружина «Спасательная»</w:t>
      </w:r>
    </w:p>
    <w:p w:rsidR="00271ACA" w:rsidRPr="00D71FEC" w:rsidRDefault="00271ACA" w:rsidP="00233D3B">
      <w:pPr>
        <w:jc w:val="both"/>
        <w:rPr>
          <w:b/>
          <w:sz w:val="24"/>
          <w:szCs w:val="24"/>
        </w:rPr>
      </w:pPr>
    </w:p>
    <w:p w:rsidR="00233D3B" w:rsidRPr="00D71FEC" w:rsidRDefault="00233D3B" w:rsidP="00233D3B">
      <w:pPr>
        <w:ind w:left="34" w:firstLine="709"/>
        <w:jc w:val="both"/>
        <w:rPr>
          <w:sz w:val="24"/>
          <w:szCs w:val="24"/>
        </w:rPr>
      </w:pPr>
      <w:r w:rsidRPr="00D71FEC">
        <w:rPr>
          <w:i/>
          <w:sz w:val="24"/>
          <w:szCs w:val="24"/>
        </w:rPr>
        <w:t>Цель и задачи работы дружины</w:t>
      </w:r>
      <w:r w:rsidRPr="00D71FEC">
        <w:rPr>
          <w:sz w:val="24"/>
          <w:szCs w:val="24"/>
        </w:rPr>
        <w:t xml:space="preserve">: </w:t>
      </w:r>
      <w:r w:rsidR="00022C19" w:rsidRPr="00D71FEC">
        <w:rPr>
          <w:sz w:val="24"/>
          <w:szCs w:val="24"/>
        </w:rPr>
        <w:t>О</w:t>
      </w:r>
      <w:r w:rsidRPr="00D71FEC">
        <w:rPr>
          <w:sz w:val="24"/>
          <w:szCs w:val="24"/>
        </w:rPr>
        <w:t>бучени</w:t>
      </w:r>
      <w:r w:rsidR="00022C19" w:rsidRPr="00D71FEC">
        <w:rPr>
          <w:sz w:val="24"/>
          <w:szCs w:val="24"/>
        </w:rPr>
        <w:t xml:space="preserve">е </w:t>
      </w:r>
      <w:r w:rsidRPr="00D71FEC">
        <w:rPr>
          <w:sz w:val="24"/>
          <w:szCs w:val="24"/>
        </w:rPr>
        <w:t xml:space="preserve"> детей и подростков поведению в экстремальных ситуациях и использование данных знаний, умений и навыков в повседневной жизни,  при активном участии и поддержке МЧС  России по Алтайскому краю. </w:t>
      </w:r>
    </w:p>
    <w:p w:rsidR="001E15BD" w:rsidRPr="000211FB" w:rsidRDefault="001E15BD" w:rsidP="001E15BD">
      <w:pPr>
        <w:ind w:firstLine="709"/>
        <w:jc w:val="both"/>
        <w:rPr>
          <w:sz w:val="24"/>
          <w:szCs w:val="24"/>
        </w:rPr>
      </w:pPr>
      <w:r w:rsidRPr="000211FB">
        <w:rPr>
          <w:sz w:val="24"/>
          <w:szCs w:val="24"/>
        </w:rPr>
        <w:t>Подготовка инструкторов-организаторов детского, молодежного движения с выдачей удостоверения</w:t>
      </w:r>
      <w:r>
        <w:rPr>
          <w:sz w:val="24"/>
          <w:szCs w:val="24"/>
        </w:rPr>
        <w:t>.</w:t>
      </w:r>
    </w:p>
    <w:p w:rsidR="00233D3B" w:rsidRPr="00D71FEC" w:rsidRDefault="00233D3B" w:rsidP="00233D3B">
      <w:pPr>
        <w:ind w:firstLine="708"/>
        <w:jc w:val="both"/>
        <w:rPr>
          <w:sz w:val="24"/>
          <w:szCs w:val="24"/>
        </w:rPr>
      </w:pPr>
      <w:r w:rsidRPr="00D71FEC">
        <w:rPr>
          <w:sz w:val="24"/>
          <w:szCs w:val="24"/>
        </w:rPr>
        <w:t xml:space="preserve">Приглашаются ребята клубов, </w:t>
      </w:r>
      <w:r w:rsidR="00022C19" w:rsidRPr="00D71FEC">
        <w:rPr>
          <w:sz w:val="24"/>
          <w:szCs w:val="24"/>
        </w:rPr>
        <w:t xml:space="preserve">секций, </w:t>
      </w:r>
      <w:r w:rsidRPr="00D71FEC">
        <w:rPr>
          <w:sz w:val="24"/>
          <w:szCs w:val="24"/>
        </w:rPr>
        <w:t>объединений МЧС.</w:t>
      </w:r>
    </w:p>
    <w:p w:rsidR="005E076C" w:rsidRPr="00D71FEC" w:rsidRDefault="005E076C">
      <w:pPr>
        <w:rPr>
          <w:sz w:val="24"/>
          <w:szCs w:val="24"/>
        </w:rPr>
      </w:pPr>
      <w:bookmarkStart w:id="0" w:name="_GoBack"/>
      <w:bookmarkEnd w:id="0"/>
    </w:p>
    <w:sectPr w:rsidR="005E076C" w:rsidRPr="00D71FEC" w:rsidSect="00233D3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1BA"/>
    <w:multiLevelType w:val="hybridMultilevel"/>
    <w:tmpl w:val="B4825D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165390"/>
    <w:multiLevelType w:val="hybridMultilevel"/>
    <w:tmpl w:val="DFA07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14EF0"/>
    <w:multiLevelType w:val="hybridMultilevel"/>
    <w:tmpl w:val="232A6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C0C69"/>
    <w:multiLevelType w:val="hybridMultilevel"/>
    <w:tmpl w:val="73C83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01011"/>
    <w:multiLevelType w:val="hybridMultilevel"/>
    <w:tmpl w:val="6640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620369"/>
    <w:multiLevelType w:val="hybridMultilevel"/>
    <w:tmpl w:val="0A8CED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B866700"/>
    <w:multiLevelType w:val="hybridMultilevel"/>
    <w:tmpl w:val="72942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597E64"/>
    <w:multiLevelType w:val="hybridMultilevel"/>
    <w:tmpl w:val="20FA5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3D3B"/>
    <w:rsid w:val="000211FB"/>
    <w:rsid w:val="00022C19"/>
    <w:rsid w:val="00057F70"/>
    <w:rsid w:val="001B1E48"/>
    <w:rsid w:val="001C3511"/>
    <w:rsid w:val="001E15BD"/>
    <w:rsid w:val="00220DC3"/>
    <w:rsid w:val="0023028C"/>
    <w:rsid w:val="00233D3B"/>
    <w:rsid w:val="00271ACA"/>
    <w:rsid w:val="002C673B"/>
    <w:rsid w:val="003C30C8"/>
    <w:rsid w:val="003D6F81"/>
    <w:rsid w:val="003F1AA3"/>
    <w:rsid w:val="0042184E"/>
    <w:rsid w:val="00442261"/>
    <w:rsid w:val="00510A2F"/>
    <w:rsid w:val="005D1DD9"/>
    <w:rsid w:val="005E076C"/>
    <w:rsid w:val="008E147B"/>
    <w:rsid w:val="00995D6C"/>
    <w:rsid w:val="00A04E66"/>
    <w:rsid w:val="00A77223"/>
    <w:rsid w:val="00AA639B"/>
    <w:rsid w:val="00B06647"/>
    <w:rsid w:val="00B858FE"/>
    <w:rsid w:val="00B9722E"/>
    <w:rsid w:val="00BA7EDD"/>
    <w:rsid w:val="00BB53D9"/>
    <w:rsid w:val="00D6195C"/>
    <w:rsid w:val="00D71FEC"/>
    <w:rsid w:val="00E24D9F"/>
    <w:rsid w:val="00E30FAC"/>
    <w:rsid w:val="00F60537"/>
    <w:rsid w:val="00F62159"/>
    <w:rsid w:val="00F707C2"/>
    <w:rsid w:val="00F7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3D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3D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233D3B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character" w:customStyle="1" w:styleId="a4">
    <w:name w:val="Основной текст Знак"/>
    <w:basedOn w:val="a0"/>
    <w:link w:val="a3"/>
    <w:rsid w:val="00233D3B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1C3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 СДПО</dc:creator>
  <cp:keywords/>
  <dc:description/>
  <cp:lastModifiedBy>Admin</cp:lastModifiedBy>
  <cp:revision>13</cp:revision>
  <cp:lastPrinted>2020-03-13T08:59:00Z</cp:lastPrinted>
  <dcterms:created xsi:type="dcterms:W3CDTF">2020-03-16T08:38:00Z</dcterms:created>
  <dcterms:modified xsi:type="dcterms:W3CDTF">2021-06-09T08:57:00Z</dcterms:modified>
</cp:coreProperties>
</file>